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710"/>
        <w:gridCol w:w="1843"/>
        <w:gridCol w:w="1559"/>
        <w:gridCol w:w="9923"/>
      </w:tblGrid>
      <w:tr w:rsidR="005B5F82" w:rsidRPr="00D50F4E" w:rsidTr="00C01F3C">
        <w:trPr>
          <w:trHeight w:val="5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 w:rsidR="004460FE">
              <w:rPr>
                <w:rFonts w:hint="cs"/>
                <w:b/>
                <w:bCs/>
                <w:color w:val="008000"/>
                <w:szCs w:val="30"/>
                <w:rtl/>
              </w:rPr>
              <w:t>حفظ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9E4FDE" w:rsidP="00E2556E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4B78C5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الزمــــر (27 </w:t>
            </w:r>
            <w:r w:rsidR="004B78C5">
              <w:rPr>
                <w:b/>
                <w:bCs/>
                <w:color w:val="008000"/>
                <w:szCs w:val="30"/>
                <w:rtl/>
              </w:rPr>
              <w:t>–</w:t>
            </w:r>
            <w:r w:rsidR="004B78C5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35 )  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3F7825">
        <w:trPr>
          <w:trHeight w:val="510"/>
        </w:trPr>
        <w:tc>
          <w:tcPr>
            <w:tcW w:w="1710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9E4FDE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المقدمة</w:t>
            </w:r>
            <w:r w:rsidR="005B5F82">
              <w:rPr>
                <w:rFonts w:hint="cs"/>
                <w:b/>
                <w:bCs/>
                <w:color w:val="800000"/>
                <w:szCs w:val="30"/>
                <w:rtl/>
              </w:rPr>
              <w:t>: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3B33A4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</w:t>
            </w:r>
            <w:r w:rsidR="009E4FDE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تسميع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        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3B33A4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3F7825">
        <w:trPr>
          <w:trHeight w:val="789"/>
        </w:trPr>
        <w:tc>
          <w:tcPr>
            <w:tcW w:w="1710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325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CA6F23" w:rsidRPr="00405068" w:rsidRDefault="00405068" w:rsidP="00E2556E">
            <w:pPr>
              <w:spacing w:before="60" w:after="60"/>
              <w:rPr>
                <w:b/>
                <w:bCs/>
                <w:color w:val="800000"/>
                <w:sz w:val="28"/>
                <w:szCs w:val="28"/>
                <w:rtl/>
              </w:rPr>
            </w:pPr>
            <w:r w:rsidRPr="00405068">
              <w:rPr>
                <w:rFonts w:hint="cs"/>
                <w:b/>
                <w:bCs/>
                <w:color w:val="800000"/>
                <w:sz w:val="28"/>
                <w:szCs w:val="28"/>
                <w:rtl/>
              </w:rPr>
              <w:t>من تقص علينا قصة عن عاقبة الكذب أو جزاء الصدق ؟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5B5F82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  <w:t xml:space="preserve"> </w:t>
            </w:r>
          </w:p>
          <w:p w:rsidR="00D86A3B" w:rsidRPr="00405068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5B5F82" w:rsidRPr="00405068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Pr="00405068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Default="00D86A3B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4B78C5" w:rsidRPr="00405068" w:rsidRDefault="004B78C5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4B78C5" w:rsidRDefault="004B78C5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4B78C5" w:rsidRPr="00405068" w:rsidRDefault="004B78C5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405068" w:rsidRPr="00405068" w:rsidRDefault="00405068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405068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405068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توضح </w:t>
            </w:r>
            <w: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التلميذة</w:t>
            </w:r>
            <w:r w:rsidRPr="00405068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المقصود بالمثل في الآية 29</w:t>
            </w:r>
          </w:p>
          <w:p w:rsidR="00405068" w:rsidRDefault="00405068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4B78C5" w:rsidRDefault="004B78C5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4B78C5" w:rsidRPr="00405068" w:rsidRDefault="004B78C5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405068" w:rsidRPr="00405068" w:rsidRDefault="00405068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405068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405068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تكون </w:t>
            </w:r>
            <w: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التلميذة</w:t>
            </w:r>
            <w:r w:rsidRPr="00405068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اتجاه سلبي نحو الكذب</w:t>
            </w:r>
          </w:p>
          <w:p w:rsidR="00405068" w:rsidRPr="00405068" w:rsidRDefault="00405068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405068" w:rsidRPr="00405068" w:rsidRDefault="00405068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Pr="00405068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405068" w:rsidRDefault="00405068" w:rsidP="0040506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405068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405068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تصوغ التلميذة هداية من الآية 33</w:t>
            </w:r>
          </w:p>
          <w:p w:rsidR="004B78C5" w:rsidRDefault="004B78C5" w:rsidP="0040506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4B78C5" w:rsidRPr="00405068" w:rsidRDefault="004B78C5" w:rsidP="0040506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405068" w:rsidRPr="00405068" w:rsidRDefault="00405068" w:rsidP="0040506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proofErr w:type="spellStart"/>
            <w:r w:rsidRPr="00405068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405068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تستخرج التلميذة حكم تجويدي</w:t>
            </w:r>
          </w:p>
          <w:p w:rsidR="00D86A3B" w:rsidRPr="00D86A3B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D86A3B" w:rsidRPr="00D86A3B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A87FC3" w:rsidRPr="00A87FC3" w:rsidRDefault="00A87FC3" w:rsidP="00E2556E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lastRenderedPageBreak/>
              <w:t>العرض :</w:t>
            </w:r>
          </w:p>
          <w:p w:rsidR="005B5F82" w:rsidRPr="00405068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405068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405068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40506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40506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D86A3B" w:rsidRPr="00405068" w:rsidRDefault="005B5F82" w:rsidP="0040506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D86A3B" w:rsidRPr="00405068" w:rsidRDefault="00D86A3B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 </w:t>
            </w:r>
            <w:r w:rsidR="00405068" w:rsidRPr="00405068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تشاكس الأولاد ولم يتفقوا</w:t>
            </w:r>
            <w:r w:rsidR="00E2556E" w:rsidRPr="0040506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40506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405068" w:rsidRDefault="00405068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متشاكسون  </w:t>
            </w:r>
            <w:r w:rsidR="00D86A3B" w:rsidRPr="0040506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40506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متنازعون لسوء أخلاقهم</w:t>
            </w:r>
          </w:p>
          <w:p w:rsidR="00D86A3B" w:rsidRPr="00405068" w:rsidRDefault="00D86A3B" w:rsidP="0040506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(</w:t>
            </w:r>
            <w:r w:rsidR="00E2556E" w:rsidRPr="0040506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742145" w:rsidRPr="0040506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405068" w:rsidRPr="00405068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المنزل هو مثوى الناس في الدنيا</w:t>
            </w:r>
            <w:r w:rsidR="00E2556E" w:rsidRPr="0040506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40506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405068" w:rsidRDefault="00405068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مثوى   </w:t>
            </w:r>
            <w:r w:rsidR="00D86A3B" w:rsidRPr="0040506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40506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مأوى أو مكان </w:t>
            </w:r>
            <w:proofErr w:type="spellStart"/>
            <w:r w:rsidRPr="00405068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اقامة</w:t>
            </w:r>
            <w:proofErr w:type="spellEnd"/>
          </w:p>
          <w:p w:rsidR="005B5F82" w:rsidRPr="00405068" w:rsidRDefault="005B5F82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  <w:t>شرح مبسط للآيات  :</w:t>
            </w:r>
          </w:p>
          <w:p w:rsidR="00405068" w:rsidRPr="00405068" w:rsidRDefault="00405068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بيان مثل المشرك والموحد فالمشرك في حيرة والموحد في راحة وهدوء بال </w:t>
            </w:r>
          </w:p>
          <w:p w:rsidR="00405068" w:rsidRPr="00405068" w:rsidRDefault="00405068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تقرير </w:t>
            </w:r>
            <w:proofErr w:type="spellStart"/>
            <w:r w:rsidRPr="00405068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ان</w:t>
            </w:r>
            <w:proofErr w:type="spellEnd"/>
            <w:r w:rsidRPr="00405068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كل نفس ذائقة الموت</w:t>
            </w:r>
          </w:p>
          <w:p w:rsidR="00405068" w:rsidRPr="00405068" w:rsidRDefault="00405068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بيان جزاء الكاذبين </w:t>
            </w:r>
          </w:p>
          <w:p w:rsidR="00405068" w:rsidRPr="00405068" w:rsidRDefault="00405068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405068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الترغيب في الصدق في الاعتقاد و القول والعمل 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3F7825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ترديد وحفظ الآيات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</w:t>
            </w:r>
            <w:r w:rsidR="003F7825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حفظ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4B78C5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4B78C5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اقرئي</w:t>
            </w:r>
          </w:p>
          <w:p w:rsidR="005B5F82" w:rsidRPr="004B78C5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4B78C5" w:rsidRPr="004B78C5" w:rsidRDefault="004B78C5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4B78C5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4B78C5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استنتجي معنى المفردات التالية:</w:t>
            </w:r>
          </w:p>
          <w:p w:rsidR="005B5F82" w:rsidRDefault="00405068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4B78C5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  متشاكسون  ،  مثوى</w:t>
            </w:r>
          </w:p>
          <w:p w:rsidR="004B78C5" w:rsidRDefault="004B78C5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4B78C5" w:rsidRPr="004B78C5" w:rsidRDefault="004B78C5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4B78C5" w:rsidRDefault="004B78C5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4B78C5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وضحي المثال المذكور في الآية 29</w:t>
            </w:r>
          </w:p>
          <w:p w:rsidR="004B78C5" w:rsidRDefault="004B78C5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4B78C5" w:rsidRDefault="004B78C5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4B78C5" w:rsidRPr="004B78C5" w:rsidRDefault="004B78C5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4B78C5" w:rsidRPr="004B78C5" w:rsidRDefault="004B78C5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4B78C5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ما جزاء الكذب ؟</w:t>
            </w:r>
          </w:p>
          <w:p w:rsidR="004B78C5" w:rsidRDefault="004B78C5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4B78C5" w:rsidRDefault="004B78C5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4B78C5" w:rsidRPr="004B78C5" w:rsidRDefault="004B78C5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4B78C5" w:rsidRDefault="004B78C5" w:rsidP="004B78C5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4B78C5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هاتي هداية من الآية</w:t>
            </w:r>
          </w:p>
          <w:p w:rsidR="004B78C5" w:rsidRDefault="004B78C5" w:rsidP="004B78C5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4B78C5" w:rsidRPr="004B78C5" w:rsidRDefault="004B78C5" w:rsidP="004B78C5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4B78C5" w:rsidRPr="004B78C5" w:rsidRDefault="004B78C5" w:rsidP="004B78C5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</w:rPr>
            </w:pPr>
            <w:r w:rsidRPr="004B78C5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استخرجي حكم تجويدي</w:t>
            </w:r>
          </w:p>
          <w:p w:rsidR="004B78C5" w:rsidRPr="004B78C5" w:rsidRDefault="004B78C5" w:rsidP="00D86A3B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26EE"/>
    <w:rsid w:val="000539A7"/>
    <w:rsid w:val="00123B4F"/>
    <w:rsid w:val="001820D5"/>
    <w:rsid w:val="002A7FDD"/>
    <w:rsid w:val="003B33A4"/>
    <w:rsid w:val="003F7825"/>
    <w:rsid w:val="00405068"/>
    <w:rsid w:val="004460FE"/>
    <w:rsid w:val="00483FB5"/>
    <w:rsid w:val="004A2DFF"/>
    <w:rsid w:val="004B78C5"/>
    <w:rsid w:val="00562CF3"/>
    <w:rsid w:val="005B5F82"/>
    <w:rsid w:val="00621C66"/>
    <w:rsid w:val="00663ADB"/>
    <w:rsid w:val="006C5E7B"/>
    <w:rsid w:val="006F2126"/>
    <w:rsid w:val="00742145"/>
    <w:rsid w:val="0077287C"/>
    <w:rsid w:val="007918BB"/>
    <w:rsid w:val="007D3546"/>
    <w:rsid w:val="00820E50"/>
    <w:rsid w:val="008931A8"/>
    <w:rsid w:val="008A1753"/>
    <w:rsid w:val="008D1BEB"/>
    <w:rsid w:val="009749A0"/>
    <w:rsid w:val="00992961"/>
    <w:rsid w:val="009E4FDE"/>
    <w:rsid w:val="00A5701D"/>
    <w:rsid w:val="00A703E0"/>
    <w:rsid w:val="00A87FC3"/>
    <w:rsid w:val="00C01F3C"/>
    <w:rsid w:val="00C03404"/>
    <w:rsid w:val="00C852F3"/>
    <w:rsid w:val="00CA6F23"/>
    <w:rsid w:val="00CC2F5C"/>
    <w:rsid w:val="00D834DC"/>
    <w:rsid w:val="00D86A3B"/>
    <w:rsid w:val="00DB1A0D"/>
    <w:rsid w:val="00DB3F48"/>
    <w:rsid w:val="00E2556E"/>
    <w:rsid w:val="00E34E5D"/>
    <w:rsid w:val="00EB010F"/>
    <w:rsid w:val="00ED4DA2"/>
    <w:rsid w:val="00F243BE"/>
    <w:rsid w:val="00F3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2010-04-18T13:28:00Z</dcterms:created>
  <dcterms:modified xsi:type="dcterms:W3CDTF">2010-04-18T13:28:00Z</dcterms:modified>
</cp:coreProperties>
</file>